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43E9C" w14:textId="01C2D355" w:rsidR="00114B5E" w:rsidRPr="009E36E6" w:rsidRDefault="00114B5E" w:rsidP="00114B5E">
      <w:pPr>
        <w:jc w:val="center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淡江大學德國語文學系新生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德語課程實施要點</w:t>
      </w:r>
    </w:p>
    <w:p w14:paraId="5BD2B92B" w14:textId="77777777" w:rsidR="00114B5E" w:rsidRPr="009E36E6" w:rsidRDefault="00114B5E" w:rsidP="00114B5E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9E36E6">
        <w:rPr>
          <w:rFonts w:ascii="標楷體" w:eastAsia="標楷體" w:hAnsi="標楷體"/>
          <w:sz w:val="20"/>
          <w:szCs w:val="20"/>
        </w:rPr>
        <w:t xml:space="preserve">107.10.24 107 </w:t>
      </w:r>
      <w:proofErr w:type="gramStart"/>
      <w:r w:rsidRPr="009E36E6">
        <w:rPr>
          <w:rFonts w:ascii="標楷體" w:eastAsia="標楷體" w:hAnsi="標楷體" w:hint="eastAsia"/>
          <w:sz w:val="20"/>
          <w:szCs w:val="20"/>
        </w:rPr>
        <w:t>學年度第</w:t>
      </w:r>
      <w:proofErr w:type="gramEnd"/>
      <w:r w:rsidRPr="009E36E6">
        <w:rPr>
          <w:rFonts w:ascii="標楷體" w:eastAsia="標楷體" w:hAnsi="標楷體"/>
          <w:sz w:val="20"/>
          <w:szCs w:val="20"/>
        </w:rPr>
        <w:t xml:space="preserve"> 1 </w:t>
      </w:r>
      <w:r w:rsidRPr="009E36E6">
        <w:rPr>
          <w:rFonts w:ascii="標楷體" w:eastAsia="標楷體" w:hAnsi="標楷體" w:hint="eastAsia"/>
          <w:sz w:val="20"/>
          <w:szCs w:val="20"/>
        </w:rPr>
        <w:t>學期教務會議通過</w:t>
      </w:r>
    </w:p>
    <w:p w14:paraId="3E167FF0" w14:textId="77777777" w:rsidR="00114B5E" w:rsidRDefault="00114B5E" w:rsidP="00114B5E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9E36E6">
        <w:rPr>
          <w:rFonts w:ascii="標楷體" w:eastAsia="標楷體" w:hAnsi="標楷體" w:hint="eastAsia"/>
          <w:sz w:val="20"/>
          <w:szCs w:val="20"/>
        </w:rPr>
        <w:t xml:space="preserve">109.10.28 109 </w:t>
      </w:r>
      <w:proofErr w:type="gramStart"/>
      <w:r w:rsidRPr="009E36E6">
        <w:rPr>
          <w:rFonts w:ascii="標楷體" w:eastAsia="標楷體" w:hAnsi="標楷體" w:hint="eastAsia"/>
          <w:sz w:val="20"/>
          <w:szCs w:val="20"/>
        </w:rPr>
        <w:t>學年度第</w:t>
      </w:r>
      <w:proofErr w:type="gramEnd"/>
      <w:r w:rsidRPr="009E36E6">
        <w:rPr>
          <w:rFonts w:ascii="標楷體" w:eastAsia="標楷體" w:hAnsi="標楷體" w:hint="eastAsia"/>
          <w:sz w:val="20"/>
          <w:szCs w:val="20"/>
        </w:rPr>
        <w:t xml:space="preserve"> 1 學期教務會議通過</w:t>
      </w:r>
    </w:p>
    <w:p w14:paraId="7A7FC007" w14:textId="19ABBDC0" w:rsidR="00AA18CD" w:rsidRPr="00E95E20" w:rsidRDefault="00E95E20" w:rsidP="00114B5E">
      <w:pPr>
        <w:spacing w:line="240" w:lineRule="exact"/>
        <w:jc w:val="right"/>
        <w:rPr>
          <w:rFonts w:ascii="標楷體" w:eastAsia="標楷體" w:hAnsi="標楷體"/>
          <w:color w:val="FF0000"/>
          <w:sz w:val="20"/>
          <w:szCs w:val="20"/>
        </w:rPr>
      </w:pPr>
      <w:r w:rsidRPr="00E95E20">
        <w:rPr>
          <w:rFonts w:ascii="標楷體" w:eastAsia="標楷體" w:hAnsi="標楷體" w:hint="eastAsia"/>
          <w:color w:val="FF0000"/>
          <w:sz w:val="20"/>
          <w:szCs w:val="20"/>
          <w:highlight w:val="yellow"/>
        </w:rPr>
        <w:t>OOO通過</w:t>
      </w:r>
    </w:p>
    <w:p w14:paraId="7325BC7C" w14:textId="79B09172" w:rsidR="00114B5E" w:rsidRPr="009E36E6" w:rsidRDefault="00114B5E" w:rsidP="002F63CE">
      <w:pPr>
        <w:spacing w:line="280" w:lineRule="exact"/>
        <w:ind w:left="480" w:rightChars="-60" w:right="-144" w:hangingChars="200" w:hanging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一、為使修習過德語之德國語文學系（以下簡稱本系）新生能</w:t>
      </w:r>
      <w:r w:rsidR="00BB64EA" w:rsidRPr="00BB64EA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初級德語課程，特訂定「淡江大學德國語文學系新生</w:t>
      </w:r>
      <w:r w:rsidR="00C32B0C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德語課程實施要點」（以下簡稱本要點）。</w:t>
      </w:r>
    </w:p>
    <w:p w14:paraId="20F19DB3" w14:textId="5EAB5040" w:rsidR="00114B5E" w:rsidRPr="009E36E6" w:rsidRDefault="00114B5E" w:rsidP="002F63CE">
      <w:pPr>
        <w:spacing w:line="280" w:lineRule="exact"/>
        <w:ind w:left="480" w:rightChars="-60" w:right="-144" w:hangingChars="200" w:hanging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二、本系新生</w:t>
      </w:r>
      <w:r w:rsidR="00656294" w:rsidRPr="009E36E6">
        <w:rPr>
          <w:rFonts w:ascii="標楷體" w:eastAsia="標楷體" w:hAnsi="標楷體" w:hint="eastAsia"/>
        </w:rPr>
        <w:t>、轉學生</w:t>
      </w:r>
      <w:r w:rsidRPr="009E36E6">
        <w:rPr>
          <w:rFonts w:ascii="標楷體" w:eastAsia="標楷體" w:hAnsi="標楷體" w:hint="eastAsia"/>
        </w:rPr>
        <w:t>、輔系生及雙主修學生符合下列條件之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者，得於入學或申請通過</w:t>
      </w:r>
      <w:proofErr w:type="gramStart"/>
      <w:r w:rsidRPr="009E36E6">
        <w:rPr>
          <w:rFonts w:ascii="標楷體" w:eastAsia="標楷體" w:hAnsi="標楷體" w:hint="eastAsia"/>
        </w:rPr>
        <w:t>修習輔系</w:t>
      </w:r>
      <w:proofErr w:type="gramEnd"/>
      <w:r w:rsidRPr="009E36E6">
        <w:rPr>
          <w:rFonts w:ascii="標楷體" w:eastAsia="標楷體" w:hAnsi="標楷體" w:hint="eastAsia"/>
        </w:rPr>
        <w:t>、雙主修資格當學期開學後二</w:t>
      </w:r>
      <w:proofErr w:type="gramStart"/>
      <w:r w:rsidRPr="009E36E6">
        <w:rPr>
          <w:rFonts w:ascii="標楷體" w:eastAsia="標楷體" w:hAnsi="標楷體" w:hint="eastAsia"/>
        </w:rPr>
        <w:t>週</w:t>
      </w:r>
      <w:proofErr w:type="gramEnd"/>
      <w:r w:rsidRPr="009E36E6">
        <w:rPr>
          <w:rFonts w:ascii="標楷體" w:eastAsia="標楷體" w:hAnsi="標楷體" w:hint="eastAsia"/>
        </w:rPr>
        <w:t>內，填寫「德國語文學系新生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德語課程申請表」，向本系申請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德語課程：</w:t>
      </w:r>
    </w:p>
    <w:p w14:paraId="703B8D8D" w14:textId="77777777" w:rsidR="00114B5E" w:rsidRPr="009E36E6" w:rsidRDefault="00114B5E" w:rsidP="002F63CE">
      <w:pPr>
        <w:spacing w:line="280" w:lineRule="exact"/>
        <w:ind w:leftChars="-23" w:left="-55" w:firstLine="284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)具有</w:t>
      </w:r>
    </w:p>
    <w:p w14:paraId="37B25CE6" w14:textId="77777777" w:rsidR="00114B5E" w:rsidRPr="009E36E6" w:rsidRDefault="00114B5E" w:rsidP="00114B5E">
      <w:pPr>
        <w:spacing w:line="280" w:lineRule="exact"/>
        <w:ind w:left="480"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 xml:space="preserve">1.歌德學院 </w:t>
      </w:r>
      <w:proofErr w:type="spellStart"/>
      <w:r w:rsidRPr="009E36E6">
        <w:rPr>
          <w:rFonts w:ascii="標楷體" w:eastAsia="標楷體" w:hAnsi="標楷體" w:hint="eastAsia"/>
        </w:rPr>
        <w:t>Zertifikat</w:t>
      </w:r>
      <w:proofErr w:type="spellEnd"/>
      <w:r w:rsidRPr="009E36E6">
        <w:rPr>
          <w:rFonts w:ascii="標楷體" w:eastAsia="標楷體" w:hAnsi="標楷體" w:hint="eastAsia"/>
        </w:rPr>
        <w:t xml:space="preserve"> Deutsch A2 證書，或</w:t>
      </w:r>
    </w:p>
    <w:p w14:paraId="50A2B500" w14:textId="77777777" w:rsidR="00114B5E" w:rsidRPr="009E36E6" w:rsidRDefault="00114B5E" w:rsidP="00114B5E">
      <w:pPr>
        <w:spacing w:line="280" w:lineRule="exact"/>
        <w:ind w:left="480"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2.財團法人語言測驗中心 FLPT A2 證書</w:t>
      </w:r>
    </w:p>
    <w:p w14:paraId="0D06ABDA" w14:textId="6B2C7B84" w:rsidR="00114B5E" w:rsidRPr="009E36E6" w:rsidRDefault="00114B5E" w:rsidP="00114B5E">
      <w:pPr>
        <w:spacing w:line="280" w:lineRule="exact"/>
        <w:ind w:left="480" w:rightChars="-614" w:right="-1474"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得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一年級上學期「德語語言練習(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)(2/0)」或「德語會話</w:t>
      </w:r>
      <w:r w:rsidR="00B52703">
        <w:rPr>
          <w:rFonts w:ascii="標楷體" w:eastAsia="標楷體" w:hAnsi="標楷體" w:hint="eastAsia"/>
        </w:rPr>
        <w:t>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)(2/0)」2學分。</w:t>
      </w:r>
    </w:p>
    <w:p w14:paraId="53FB7E6B" w14:textId="559B3C8D" w:rsidR="00114B5E" w:rsidRPr="009E36E6" w:rsidRDefault="002F63CE" w:rsidP="002F63CE">
      <w:pPr>
        <w:tabs>
          <w:tab w:val="left" w:pos="284"/>
        </w:tabs>
        <w:spacing w:line="280" w:lineRule="exact"/>
        <w:ind w:leftChars="58" w:left="139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 xml:space="preserve"> </w:t>
      </w:r>
      <w:r w:rsidR="00114B5E" w:rsidRPr="009E36E6">
        <w:rPr>
          <w:rFonts w:ascii="標楷體" w:eastAsia="標楷體" w:hAnsi="標楷體" w:hint="eastAsia"/>
        </w:rPr>
        <w:t>(二)具有</w:t>
      </w:r>
    </w:p>
    <w:p w14:paraId="722DBFDC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 xml:space="preserve">1.歌德學院 </w:t>
      </w:r>
      <w:proofErr w:type="spellStart"/>
      <w:r w:rsidRPr="009E36E6">
        <w:rPr>
          <w:rFonts w:ascii="標楷體" w:eastAsia="標楷體" w:hAnsi="標楷體" w:hint="eastAsia"/>
        </w:rPr>
        <w:t>Zertifikat</w:t>
      </w:r>
      <w:proofErr w:type="spellEnd"/>
      <w:r w:rsidRPr="009E36E6">
        <w:rPr>
          <w:rFonts w:ascii="標楷體" w:eastAsia="標楷體" w:hAnsi="標楷體" w:hint="eastAsia"/>
        </w:rPr>
        <w:t xml:space="preserve"> Deutsch B1 證書，或</w:t>
      </w:r>
    </w:p>
    <w:p w14:paraId="602657D3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2.財團法人語言測驗中心 FLPT B1 證書</w:t>
      </w:r>
    </w:p>
    <w:p w14:paraId="3A043210" w14:textId="47C1E31C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得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一年級「德語語言練習(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)(2/2)」或「德語會話(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)(2/2)」4 學分。</w:t>
      </w:r>
    </w:p>
    <w:p w14:paraId="4E0165AE" w14:textId="77777777" w:rsidR="00114B5E" w:rsidRPr="009E36E6" w:rsidRDefault="00114B5E" w:rsidP="002F63CE">
      <w:pPr>
        <w:spacing w:line="280" w:lineRule="exact"/>
        <w:ind w:leftChars="116" w:left="278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(三)具有</w:t>
      </w:r>
    </w:p>
    <w:p w14:paraId="26A6A432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 xml:space="preserve">1.歌德學院 </w:t>
      </w:r>
      <w:proofErr w:type="spellStart"/>
      <w:r w:rsidRPr="009E36E6">
        <w:rPr>
          <w:rFonts w:ascii="標楷體" w:eastAsia="標楷體" w:hAnsi="標楷體" w:hint="eastAsia"/>
        </w:rPr>
        <w:t>Zertifikat</w:t>
      </w:r>
      <w:proofErr w:type="spellEnd"/>
      <w:r w:rsidRPr="009E36E6">
        <w:rPr>
          <w:rFonts w:ascii="標楷體" w:eastAsia="標楷體" w:hAnsi="標楷體" w:hint="eastAsia"/>
        </w:rPr>
        <w:t xml:space="preserve"> Deutsch B2 證書(含)以上，或</w:t>
      </w:r>
    </w:p>
    <w:p w14:paraId="61F5DFCA" w14:textId="77777777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 xml:space="preserve">2.由 </w:t>
      </w:r>
      <w:proofErr w:type="spellStart"/>
      <w:r w:rsidRPr="009E36E6">
        <w:rPr>
          <w:rFonts w:ascii="標楷體" w:eastAsia="標楷體" w:hAnsi="標楷體" w:hint="eastAsia"/>
        </w:rPr>
        <w:t>TestDaf</w:t>
      </w:r>
      <w:proofErr w:type="spellEnd"/>
      <w:r w:rsidRPr="009E36E6">
        <w:rPr>
          <w:rFonts w:ascii="標楷體" w:eastAsia="標楷體" w:hAnsi="標楷體" w:hint="eastAsia"/>
        </w:rPr>
        <w:t xml:space="preserve"> 機構核發之 </w:t>
      </w:r>
      <w:proofErr w:type="spellStart"/>
      <w:r w:rsidRPr="009E36E6">
        <w:rPr>
          <w:rFonts w:ascii="標楷體" w:eastAsia="標楷體" w:hAnsi="標楷體" w:hint="eastAsia"/>
        </w:rPr>
        <w:t>TestDaf</w:t>
      </w:r>
      <w:proofErr w:type="spellEnd"/>
      <w:r w:rsidRPr="009E36E6">
        <w:rPr>
          <w:rFonts w:ascii="標楷體" w:eastAsia="標楷體" w:hAnsi="標楷體" w:hint="eastAsia"/>
        </w:rPr>
        <w:t xml:space="preserve"> 證書(讀聽說寫皆在 3 以上)</w:t>
      </w:r>
    </w:p>
    <w:p w14:paraId="57978E91" w14:textId="16151D28" w:rsidR="00114B5E" w:rsidRPr="009E36E6" w:rsidRDefault="00114B5E" w:rsidP="00114B5E">
      <w:pPr>
        <w:spacing w:line="280" w:lineRule="exact"/>
        <w:ind w:left="480" w:rightChars="-296" w:right="-71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得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一年級初級德文文法(4/4)、初級德文讀本(4/4)</w:t>
      </w:r>
      <w:proofErr w:type="gramStart"/>
      <w:r w:rsidR="00D07DAF" w:rsidRPr="004B0500">
        <w:rPr>
          <w:rFonts w:eastAsia="標楷體" w:hint="eastAsia"/>
          <w:color w:val="FF0000"/>
          <w:u w:val="single"/>
        </w:rPr>
        <w:t>∕</w:t>
      </w:r>
      <w:proofErr w:type="gramEnd"/>
      <w:r w:rsidR="00D07DAF" w:rsidRPr="004B0500">
        <w:rPr>
          <w:rFonts w:eastAsia="標楷體" w:hint="eastAsia"/>
          <w:color w:val="FF0000"/>
          <w:u w:val="single"/>
        </w:rPr>
        <w:t>初級德文</w:t>
      </w:r>
      <w:r w:rsidR="00D07DAF" w:rsidRPr="004B0500">
        <w:rPr>
          <w:rFonts w:eastAsia="標楷體" w:hint="eastAsia"/>
          <w:color w:val="FF0000"/>
          <w:u w:val="single"/>
        </w:rPr>
        <w:t>(6/6)</w:t>
      </w:r>
      <w:r w:rsidR="00644197">
        <w:rPr>
          <w:rFonts w:eastAsia="標楷體" w:hint="eastAsia"/>
          <w:color w:val="FF0000"/>
          <w:u w:val="single"/>
        </w:rPr>
        <w:t>、</w:t>
      </w:r>
      <w:r w:rsidRPr="009E36E6">
        <w:rPr>
          <w:rFonts w:ascii="標楷體" w:eastAsia="標楷體" w:hAnsi="標楷體" w:hint="eastAsia"/>
        </w:rPr>
        <w:t>德語會話(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)(2/2)和德語</w:t>
      </w:r>
      <w:r w:rsidR="00362798" w:rsidRPr="00362798">
        <w:rPr>
          <w:rFonts w:ascii="標楷體" w:eastAsia="標楷體" w:hAnsi="標楷體" w:hint="eastAsia"/>
          <w:color w:val="FF0000"/>
          <w:u w:val="single"/>
        </w:rPr>
        <w:t>語</w:t>
      </w:r>
      <w:r w:rsidRPr="009E36E6">
        <w:rPr>
          <w:rFonts w:ascii="標楷體" w:eastAsia="標楷體" w:hAnsi="標楷體" w:hint="eastAsia"/>
        </w:rPr>
        <w:t>言練習(</w:t>
      </w:r>
      <w:proofErr w:type="gramStart"/>
      <w:r w:rsidRPr="009E36E6">
        <w:rPr>
          <w:rFonts w:ascii="標楷體" w:eastAsia="標楷體" w:hAnsi="標楷體" w:hint="eastAsia"/>
        </w:rPr>
        <w:t>一</w:t>
      </w:r>
      <w:proofErr w:type="gramEnd"/>
      <w:r w:rsidRPr="009E36E6">
        <w:rPr>
          <w:rFonts w:ascii="標楷體" w:eastAsia="標楷體" w:hAnsi="標楷體" w:hint="eastAsia"/>
        </w:rPr>
        <w:t>)(2/2)共 24 學分</w:t>
      </w:r>
      <w:proofErr w:type="gramStart"/>
      <w:r w:rsidR="00101554" w:rsidRPr="00570C69">
        <w:rPr>
          <w:rFonts w:eastAsia="標楷體" w:hint="eastAsia"/>
          <w:color w:val="FF0000"/>
          <w:u w:val="single"/>
        </w:rPr>
        <w:t>∕</w:t>
      </w:r>
      <w:proofErr w:type="gramEnd"/>
      <w:r w:rsidR="00101554" w:rsidRPr="00570C69">
        <w:rPr>
          <w:rFonts w:eastAsia="標楷體" w:hint="eastAsia"/>
          <w:color w:val="FF0000"/>
          <w:u w:val="single"/>
        </w:rPr>
        <w:t>共</w:t>
      </w:r>
      <w:r w:rsidR="00101554" w:rsidRPr="00570C69">
        <w:rPr>
          <w:rFonts w:eastAsia="標楷體" w:hint="eastAsia"/>
          <w:color w:val="FF0000"/>
          <w:u w:val="single"/>
        </w:rPr>
        <w:t>20</w:t>
      </w:r>
      <w:r w:rsidR="00101554" w:rsidRPr="00570C69">
        <w:rPr>
          <w:rFonts w:eastAsia="標楷體" w:hint="eastAsia"/>
          <w:color w:val="FF0000"/>
          <w:u w:val="single"/>
        </w:rPr>
        <w:t>學分</w:t>
      </w:r>
      <w:r w:rsidRPr="009E36E6">
        <w:rPr>
          <w:rFonts w:ascii="標楷體" w:eastAsia="標楷體" w:hAnsi="標楷體" w:hint="eastAsia"/>
        </w:rPr>
        <w:t>，以及二年級之中級德文文法(2/2)、中級德文讀本(4/4)</w:t>
      </w:r>
      <w:r w:rsidR="009652BC" w:rsidRPr="009652BC">
        <w:rPr>
          <w:rFonts w:eastAsia="標楷體" w:hint="eastAsia"/>
          <w:color w:val="FF0000"/>
        </w:rPr>
        <w:t xml:space="preserve"> </w:t>
      </w:r>
      <w:proofErr w:type="gramStart"/>
      <w:r w:rsidR="009652BC" w:rsidRPr="00CF0737">
        <w:rPr>
          <w:rFonts w:eastAsia="標楷體" w:hint="eastAsia"/>
          <w:color w:val="FF0000"/>
        </w:rPr>
        <w:t>∕</w:t>
      </w:r>
      <w:proofErr w:type="gramEnd"/>
      <w:r w:rsidR="009652BC" w:rsidRPr="00CF0737">
        <w:rPr>
          <w:rFonts w:eastAsia="標楷體" w:hint="eastAsia"/>
          <w:color w:val="FF0000"/>
        </w:rPr>
        <w:t>中級德文</w:t>
      </w:r>
      <w:r w:rsidR="009652BC" w:rsidRPr="00CF0737">
        <w:rPr>
          <w:rFonts w:eastAsia="標楷體" w:hint="eastAsia"/>
          <w:color w:val="FF0000"/>
        </w:rPr>
        <w:t>(4/4)</w:t>
      </w:r>
      <w:r w:rsidRPr="009E36E6">
        <w:rPr>
          <w:rFonts w:ascii="標楷體" w:eastAsia="標楷體" w:hAnsi="標楷體" w:hint="eastAsia"/>
        </w:rPr>
        <w:t>、</w:t>
      </w:r>
      <w:r w:rsidR="00391AEE" w:rsidRPr="00391AEE">
        <w:rPr>
          <w:rFonts w:ascii="標楷體" w:eastAsia="標楷體" w:hAnsi="標楷體" w:hint="eastAsia"/>
          <w:color w:val="FF0000"/>
        </w:rPr>
        <w:t>德語</w:t>
      </w:r>
      <w:r w:rsidRPr="009E36E6">
        <w:rPr>
          <w:rFonts w:ascii="標楷體" w:eastAsia="標楷體" w:hAnsi="標楷體" w:hint="eastAsia"/>
        </w:rPr>
        <w:t>會話(二)(2/2)、德語語言練習(二)(1/1)</w:t>
      </w:r>
      <w:r w:rsidR="006764B8" w:rsidRPr="006764B8">
        <w:rPr>
          <w:rFonts w:eastAsia="標楷體" w:hint="eastAsia"/>
          <w:color w:val="FF0000"/>
        </w:rPr>
        <w:t xml:space="preserve"> </w:t>
      </w:r>
      <w:proofErr w:type="gramStart"/>
      <w:r w:rsidR="006764B8" w:rsidRPr="00B35758">
        <w:rPr>
          <w:rFonts w:eastAsia="標楷體" w:hint="eastAsia"/>
          <w:color w:val="FF0000"/>
        </w:rPr>
        <w:t>∕</w:t>
      </w:r>
      <w:proofErr w:type="gramEnd"/>
      <w:r w:rsidR="00EC4774" w:rsidRPr="00EC4774">
        <w:rPr>
          <w:rFonts w:eastAsia="標楷體" w:hint="eastAsia"/>
          <w:color w:val="FF0000"/>
        </w:rPr>
        <w:t>德語語言練習</w:t>
      </w:r>
      <w:r w:rsidR="004F0762">
        <w:rPr>
          <w:rFonts w:eastAsia="標楷體" w:hint="eastAsia"/>
          <w:color w:val="FF0000"/>
        </w:rPr>
        <w:t>(</w:t>
      </w:r>
      <w:r w:rsidR="004F0762">
        <w:rPr>
          <w:rFonts w:eastAsia="標楷體" w:hint="eastAsia"/>
          <w:color w:val="FF0000"/>
        </w:rPr>
        <w:t>二</w:t>
      </w:r>
      <w:r w:rsidR="004F0762">
        <w:rPr>
          <w:rFonts w:eastAsia="標楷體" w:hint="eastAsia"/>
          <w:color w:val="FF0000"/>
        </w:rPr>
        <w:t>)</w:t>
      </w:r>
      <w:r w:rsidR="006764B8" w:rsidRPr="00B35758">
        <w:rPr>
          <w:rFonts w:eastAsia="標楷體" w:hint="eastAsia"/>
          <w:color w:val="FF0000"/>
        </w:rPr>
        <w:t>(2/2)</w:t>
      </w:r>
      <w:r w:rsidRPr="009E36E6">
        <w:rPr>
          <w:rFonts w:ascii="標楷體" w:eastAsia="標楷體" w:hAnsi="標楷體" w:hint="eastAsia"/>
        </w:rPr>
        <w:t>、德文作文(2/2)共 22 學分</w:t>
      </w:r>
      <w:proofErr w:type="gramStart"/>
      <w:r w:rsidR="00637849" w:rsidRPr="005B192C">
        <w:rPr>
          <w:rFonts w:eastAsia="標楷體" w:hint="eastAsia"/>
          <w:color w:val="FF0000"/>
          <w:u w:val="single"/>
        </w:rPr>
        <w:t>∕</w:t>
      </w:r>
      <w:proofErr w:type="gramEnd"/>
      <w:r w:rsidR="00637849" w:rsidRPr="005B192C">
        <w:rPr>
          <w:rFonts w:eastAsia="標楷體" w:hint="eastAsia"/>
          <w:color w:val="FF0000"/>
          <w:u w:val="single"/>
        </w:rPr>
        <w:t>共</w:t>
      </w:r>
      <w:r w:rsidR="00637849" w:rsidRPr="005B192C">
        <w:rPr>
          <w:rFonts w:eastAsia="標楷體" w:hint="eastAsia"/>
          <w:color w:val="FF0000"/>
          <w:u w:val="single"/>
        </w:rPr>
        <w:t>20</w:t>
      </w:r>
      <w:r w:rsidR="00637849" w:rsidRPr="005B192C">
        <w:rPr>
          <w:rFonts w:eastAsia="標楷體" w:hint="eastAsia"/>
          <w:color w:val="FF0000"/>
          <w:u w:val="single"/>
        </w:rPr>
        <w:t>學分</w:t>
      </w:r>
      <w:r w:rsidRPr="009E36E6">
        <w:rPr>
          <w:rFonts w:ascii="標楷體" w:eastAsia="標楷體" w:hAnsi="標楷體" w:hint="eastAsia"/>
        </w:rPr>
        <w:t>。</w:t>
      </w:r>
    </w:p>
    <w:p w14:paraId="6C45415E" w14:textId="526869C9" w:rsidR="00114B5E" w:rsidRPr="009E36E6" w:rsidRDefault="00114B5E" w:rsidP="00114B5E">
      <w:pPr>
        <w:spacing w:line="280" w:lineRule="exact"/>
        <w:ind w:firstLine="480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最高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學分數不得超過 30 學分。</w:t>
      </w:r>
    </w:p>
    <w:p w14:paraId="37E9942E" w14:textId="7B6F8EB6" w:rsidR="00114B5E" w:rsidRPr="009E36E6" w:rsidRDefault="00114B5E" w:rsidP="002F63CE">
      <w:pPr>
        <w:spacing w:line="280" w:lineRule="exact"/>
        <w:ind w:rightChars="-177" w:right="-425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三、上列核准</w:t>
      </w:r>
      <w:r w:rsidR="002F63CE" w:rsidRPr="009E36E6">
        <w:rPr>
          <w:rFonts w:ascii="標楷體" w:eastAsia="標楷體" w:hAnsi="標楷體" w:hint="eastAsia"/>
          <w:color w:val="FF0000"/>
        </w:rPr>
        <w:t>免修</w:t>
      </w:r>
      <w:r w:rsidRPr="009E36E6">
        <w:rPr>
          <w:rFonts w:ascii="標楷體" w:eastAsia="標楷體" w:hAnsi="標楷體" w:hint="eastAsia"/>
        </w:rPr>
        <w:t>之課程，</w:t>
      </w:r>
      <w:r w:rsidR="002F63CE" w:rsidRPr="009E36E6">
        <w:rPr>
          <w:rFonts w:ascii="標楷體" w:eastAsia="標楷體" w:hAnsi="標楷體" w:hint="eastAsia"/>
          <w:color w:val="FF0000"/>
        </w:rPr>
        <w:t>學生須自行補足畢業總學分</w:t>
      </w:r>
      <w:r w:rsidR="00C32B0C" w:rsidRPr="009E36E6">
        <w:rPr>
          <w:rFonts w:ascii="標楷體" w:eastAsia="標楷體" w:hAnsi="標楷體" w:hint="eastAsia"/>
          <w:color w:val="FF0000"/>
        </w:rPr>
        <w:t>之</w:t>
      </w:r>
      <w:r w:rsidR="002F63CE" w:rsidRPr="009E36E6">
        <w:rPr>
          <w:rFonts w:ascii="標楷體" w:eastAsia="標楷體" w:hAnsi="標楷體" w:hint="eastAsia"/>
          <w:color w:val="FF0000"/>
        </w:rPr>
        <w:t>要求</w:t>
      </w:r>
      <w:r w:rsidRPr="009E36E6">
        <w:rPr>
          <w:rFonts w:ascii="標楷體" w:eastAsia="標楷體" w:hAnsi="標楷體" w:hint="eastAsia"/>
        </w:rPr>
        <w:t>。</w:t>
      </w:r>
    </w:p>
    <w:p w14:paraId="40E3870C" w14:textId="7AB02936" w:rsidR="00666DE2" w:rsidRPr="00114B5E" w:rsidRDefault="00114B5E" w:rsidP="00114B5E">
      <w:pPr>
        <w:spacing w:line="280" w:lineRule="exact"/>
        <w:rPr>
          <w:rFonts w:ascii="標楷體" w:eastAsia="標楷體" w:hAnsi="標楷體"/>
        </w:rPr>
      </w:pPr>
      <w:r w:rsidRPr="009E36E6">
        <w:rPr>
          <w:rFonts w:ascii="標楷體" w:eastAsia="標楷體" w:hAnsi="標楷體" w:hint="eastAsia"/>
        </w:rPr>
        <w:t>四、本要點經教務會議通過，報請校長核定後，自公布日實施；修正時亦同</w:t>
      </w:r>
      <w:r w:rsidR="00C32B0C" w:rsidRPr="009E36E6">
        <w:rPr>
          <w:rFonts w:ascii="標楷體" w:eastAsia="標楷體" w:hAnsi="標楷體" w:hint="eastAsia"/>
        </w:rPr>
        <w:t>。</w:t>
      </w:r>
    </w:p>
    <w:sectPr w:rsidR="00666DE2" w:rsidRPr="00114B5E" w:rsidSect="00114B5E">
      <w:pgSz w:w="11906" w:h="16838"/>
      <w:pgMar w:top="1440" w:right="1134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F04C7" w14:textId="77777777" w:rsidR="00484979" w:rsidRDefault="00484979" w:rsidP="00486EFF">
      <w:pPr>
        <w:spacing w:after="0" w:line="240" w:lineRule="auto"/>
      </w:pPr>
      <w:r>
        <w:separator/>
      </w:r>
    </w:p>
  </w:endnote>
  <w:endnote w:type="continuationSeparator" w:id="0">
    <w:p w14:paraId="33605029" w14:textId="77777777" w:rsidR="00484979" w:rsidRDefault="00484979" w:rsidP="00486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5C7B4" w14:textId="77777777" w:rsidR="00484979" w:rsidRDefault="00484979" w:rsidP="00486EFF">
      <w:pPr>
        <w:spacing w:after="0" w:line="240" w:lineRule="auto"/>
      </w:pPr>
      <w:r>
        <w:separator/>
      </w:r>
    </w:p>
  </w:footnote>
  <w:footnote w:type="continuationSeparator" w:id="0">
    <w:p w14:paraId="169FD5B0" w14:textId="77777777" w:rsidR="00484979" w:rsidRDefault="00484979" w:rsidP="00486E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5E"/>
    <w:rsid w:val="00083394"/>
    <w:rsid w:val="000C0861"/>
    <w:rsid w:val="00101554"/>
    <w:rsid w:val="00114B5E"/>
    <w:rsid w:val="001A4F60"/>
    <w:rsid w:val="001E0F99"/>
    <w:rsid w:val="00206B7E"/>
    <w:rsid w:val="002764B4"/>
    <w:rsid w:val="002900A0"/>
    <w:rsid w:val="002F63CE"/>
    <w:rsid w:val="00362798"/>
    <w:rsid w:val="00391AEE"/>
    <w:rsid w:val="003B12CB"/>
    <w:rsid w:val="00461B2A"/>
    <w:rsid w:val="00484979"/>
    <w:rsid w:val="00486EFF"/>
    <w:rsid w:val="004901D6"/>
    <w:rsid w:val="004F0762"/>
    <w:rsid w:val="00506D7A"/>
    <w:rsid w:val="005E7BA9"/>
    <w:rsid w:val="00637849"/>
    <w:rsid w:val="00644197"/>
    <w:rsid w:val="00656294"/>
    <w:rsid w:val="00666DE2"/>
    <w:rsid w:val="006764B8"/>
    <w:rsid w:val="006F436A"/>
    <w:rsid w:val="00776CCB"/>
    <w:rsid w:val="008F4C37"/>
    <w:rsid w:val="00926945"/>
    <w:rsid w:val="009604CF"/>
    <w:rsid w:val="009652BC"/>
    <w:rsid w:val="009D2C4B"/>
    <w:rsid w:val="009E36E6"/>
    <w:rsid w:val="00AA18CD"/>
    <w:rsid w:val="00B52703"/>
    <w:rsid w:val="00BB64EA"/>
    <w:rsid w:val="00C32B0C"/>
    <w:rsid w:val="00C93AC1"/>
    <w:rsid w:val="00CD4879"/>
    <w:rsid w:val="00D07DAF"/>
    <w:rsid w:val="00DA362C"/>
    <w:rsid w:val="00E25981"/>
    <w:rsid w:val="00E95E20"/>
    <w:rsid w:val="00E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A8DFA"/>
  <w15:chartTrackingRefBased/>
  <w15:docId w15:val="{0B338BA3-ED67-40B7-AA42-B11EAEF4D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5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5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5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5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5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5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14B5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14B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14B5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14B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14B5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14B5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14B5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14B5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14B5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14B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14B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14B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14B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5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14B5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14B5E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48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486EFF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486E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486E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124</Words>
  <Characters>710</Characters>
  <Application>Microsoft Office Word</Application>
  <DocSecurity>0</DocSecurity>
  <Lines>5</Lines>
  <Paragraphs>1</Paragraphs>
  <ScaleCrop>false</ScaleCrop>
  <Company>TKU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蕭淨淳</dc:creator>
  <cp:keywords/>
  <dc:description/>
  <cp:lastModifiedBy>蕭淨淳</cp:lastModifiedBy>
  <cp:revision>24</cp:revision>
  <cp:lastPrinted>2024-10-08T01:20:00Z</cp:lastPrinted>
  <dcterms:created xsi:type="dcterms:W3CDTF">2024-05-27T06:59:00Z</dcterms:created>
  <dcterms:modified xsi:type="dcterms:W3CDTF">2024-10-08T06:59:00Z</dcterms:modified>
</cp:coreProperties>
</file>